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B4" w:rsidRPr="00D87B21" w:rsidRDefault="001427B9" w:rsidP="002C328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bCs/>
          <w:noProof/>
          <w:color w:val="444444"/>
          <w:sz w:val="24"/>
          <w:szCs w:val="24"/>
          <w:lang w:eastAsia="ru-RU"/>
        </w:rPr>
        <w:drawing>
          <wp:inline distT="0" distB="0" distL="0" distR="0" wp14:anchorId="4875F06E" wp14:editId="6F95875F">
            <wp:extent cx="524510" cy="6216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28B" w:rsidRPr="00D87B21" w:rsidRDefault="00411D90" w:rsidP="002C328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2C328B"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ПЕНОВСКОГО МУНИЦИПАЛЬНОГО ОКРУГА ТВЕРСКОЙ ОБЛАСТИ</w:t>
      </w:r>
    </w:p>
    <w:p w:rsidR="00874E97" w:rsidRPr="00D87B21" w:rsidRDefault="002C328B" w:rsidP="002C328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ПОСТАНОВЛЕНИЕ</w:t>
      </w:r>
      <w:r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D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4E97" w:rsidRPr="00D87B21" w:rsidTr="00743CCB">
        <w:tc>
          <w:tcPr>
            <w:tcW w:w="4785" w:type="dxa"/>
          </w:tcPr>
          <w:p w:rsidR="00874E97" w:rsidRPr="00D87B21" w:rsidRDefault="00026318" w:rsidP="00026318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1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C5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1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43CCB" w:rsidRPr="00D8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                               </w:t>
            </w:r>
          </w:p>
        </w:tc>
        <w:tc>
          <w:tcPr>
            <w:tcW w:w="4786" w:type="dxa"/>
          </w:tcPr>
          <w:p w:rsidR="00874E97" w:rsidRPr="00D87B21" w:rsidRDefault="000D43EC" w:rsidP="00026318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№ </w:t>
            </w:r>
            <w:r w:rsidR="0002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</w:tr>
    </w:tbl>
    <w:p w:rsidR="00026318" w:rsidRDefault="00026318" w:rsidP="0002631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Пено</w:t>
      </w:r>
    </w:p>
    <w:p w:rsidR="006B7504" w:rsidRPr="00D87B21" w:rsidRDefault="002C328B" w:rsidP="00874E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B7504"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</w:p>
    <w:p w:rsidR="006B7504" w:rsidRPr="00D87B21" w:rsidRDefault="006B7504" w:rsidP="00874E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1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 № 462 от 25.08.2021</w:t>
      </w:r>
    </w:p>
    <w:p w:rsidR="00874E97" w:rsidRPr="00D87B21" w:rsidRDefault="006B7504" w:rsidP="00874E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C328B"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и условиях оплаты </w:t>
      </w:r>
    </w:p>
    <w:p w:rsidR="00874E97" w:rsidRPr="00D87B21" w:rsidRDefault="002C328B" w:rsidP="00874E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стимулирования труда в отдельных </w:t>
      </w:r>
    </w:p>
    <w:p w:rsidR="002C328B" w:rsidRPr="00D87B21" w:rsidRDefault="002C328B" w:rsidP="00874E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организациях сферы образования</w:t>
      </w:r>
    </w:p>
    <w:p w:rsidR="00874E97" w:rsidRPr="00D87B21" w:rsidRDefault="00874E97" w:rsidP="00874E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Пеновский муниципальный округ</w:t>
      </w:r>
      <w:r w:rsidR="006B7504" w:rsidRPr="00D8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C328B" w:rsidRPr="00D87B21" w:rsidRDefault="002C328B" w:rsidP="002C3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8B" w:rsidRPr="00D87B21" w:rsidRDefault="002C328B" w:rsidP="00874E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B7504"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Постановлением Правительства Тверской области № </w:t>
      </w:r>
      <w:r w:rsidR="00026318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6B7504"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-пп от </w:t>
      </w:r>
      <w:r w:rsidR="0002631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B7504"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8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63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7504"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263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7504"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Правительства Тверской области от 18.08.2017</w:t>
      </w:r>
      <w:r w:rsidR="000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504"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247-пп</w:t>
      </w:r>
      <w:r w:rsidR="00874E97"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4E97" w:rsidRPr="00D87B21" w:rsidRDefault="00874E97" w:rsidP="00874E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</w:p>
    <w:p w:rsidR="002C328B" w:rsidRPr="00D87B21" w:rsidRDefault="002C328B" w:rsidP="00874E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97" w:rsidRPr="00026318" w:rsidRDefault="006B7504" w:rsidP="00874E97">
      <w:pPr>
        <w:pStyle w:val="a5"/>
        <w:numPr>
          <w:ilvl w:val="0"/>
          <w:numId w:val="1"/>
        </w:numPr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2C328B"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и условиях оплаты и стимулирования труда в отдельных организациях сферы образования</w:t>
      </w:r>
      <w:r w:rsidR="00874E97"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Пеновский муниципальный округ</w:t>
      </w:r>
      <w:r w:rsidR="002C328B"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Постановлением Администрации Пеновского муниципального округа Тверской области № 462 </w:t>
      </w:r>
      <w:r w:rsidRPr="00026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25.08.2021 года (далее Положение), следующие изменения:</w:t>
      </w:r>
    </w:p>
    <w:p w:rsidR="005C5857" w:rsidRPr="00026318" w:rsidRDefault="006B7504" w:rsidP="00026318">
      <w:pPr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2631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C5857" w:rsidRPr="000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91A" w:rsidRPr="00026318">
        <w:rPr>
          <w:rFonts w:ascii="Times New Roman" w:hAnsi="Times New Roman" w:cs="Times New Roman"/>
          <w:sz w:val="24"/>
          <w:szCs w:val="24"/>
        </w:rPr>
        <w:t>пункт 2.5</w:t>
      </w:r>
      <w:r w:rsidR="005C5857" w:rsidRPr="00026318">
        <w:rPr>
          <w:rFonts w:ascii="Times New Roman" w:hAnsi="Times New Roman" w:cs="Times New Roman"/>
          <w:sz w:val="24"/>
          <w:szCs w:val="24"/>
        </w:rPr>
        <w:t xml:space="preserve"> дополнить подпунктом 2.</w:t>
      </w:r>
      <w:r w:rsidR="0080791A" w:rsidRPr="00026318">
        <w:rPr>
          <w:rFonts w:ascii="Times New Roman" w:hAnsi="Times New Roman" w:cs="Times New Roman"/>
          <w:sz w:val="24"/>
          <w:szCs w:val="24"/>
        </w:rPr>
        <w:t>5</w:t>
      </w:r>
      <w:r w:rsidR="005C5857" w:rsidRPr="00026318">
        <w:rPr>
          <w:rFonts w:ascii="Times New Roman" w:hAnsi="Times New Roman" w:cs="Times New Roman"/>
          <w:sz w:val="24"/>
          <w:szCs w:val="24"/>
        </w:rPr>
        <w:t>.</w:t>
      </w:r>
      <w:r w:rsidR="00026318">
        <w:rPr>
          <w:rFonts w:ascii="Times New Roman" w:hAnsi="Times New Roman" w:cs="Times New Roman"/>
          <w:sz w:val="24"/>
          <w:szCs w:val="24"/>
        </w:rPr>
        <w:t>8</w:t>
      </w:r>
      <w:r w:rsidR="005C5857" w:rsidRPr="0002631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25182" w:rsidRDefault="005C5857" w:rsidP="0080791A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 w:rsidRPr="00026318">
        <w:rPr>
          <w:b w:val="0"/>
          <w:sz w:val="24"/>
          <w:szCs w:val="24"/>
        </w:rPr>
        <w:t>«2.</w:t>
      </w:r>
      <w:r w:rsidR="0080791A" w:rsidRPr="00026318">
        <w:rPr>
          <w:b w:val="0"/>
          <w:sz w:val="24"/>
          <w:szCs w:val="24"/>
        </w:rPr>
        <w:t>5</w:t>
      </w:r>
      <w:r w:rsidRPr="00026318">
        <w:rPr>
          <w:b w:val="0"/>
          <w:sz w:val="24"/>
          <w:szCs w:val="24"/>
        </w:rPr>
        <w:t>.</w:t>
      </w:r>
      <w:r w:rsidR="00026318">
        <w:rPr>
          <w:b w:val="0"/>
          <w:sz w:val="24"/>
          <w:szCs w:val="24"/>
        </w:rPr>
        <w:t>8</w:t>
      </w:r>
      <w:r w:rsidRPr="00026318">
        <w:rPr>
          <w:b w:val="0"/>
          <w:sz w:val="24"/>
          <w:szCs w:val="24"/>
        </w:rPr>
        <w:t xml:space="preserve">. </w:t>
      </w:r>
      <w:r w:rsidR="00026318">
        <w:rPr>
          <w:b w:val="0"/>
          <w:sz w:val="24"/>
          <w:szCs w:val="24"/>
        </w:rPr>
        <w:t>ежемесячная надбавка за выслугу лет</w:t>
      </w:r>
      <w:r w:rsidRPr="00026318">
        <w:rPr>
          <w:b w:val="0"/>
          <w:sz w:val="24"/>
          <w:szCs w:val="24"/>
        </w:rPr>
        <w:t>.»;</w:t>
      </w:r>
    </w:p>
    <w:p w:rsidR="009F4D82" w:rsidRDefault="009F4D82" w:rsidP="0080791A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пункт 3.4 дополнить подпунктом 3.4.7 следующего содержания:</w:t>
      </w:r>
    </w:p>
    <w:p w:rsidR="009F4D82" w:rsidRDefault="009F4D82" w:rsidP="009F4D82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 w:rsidRPr="00026318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3</w:t>
      </w:r>
      <w:r w:rsidRPr="000263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4</w:t>
      </w:r>
      <w:r w:rsidRPr="000263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7</w:t>
      </w:r>
      <w:r w:rsidRPr="0002631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ежемесячная надбавка за выслугу лет</w:t>
      </w:r>
      <w:r w:rsidRPr="00026318">
        <w:rPr>
          <w:b w:val="0"/>
          <w:sz w:val="24"/>
          <w:szCs w:val="24"/>
        </w:rPr>
        <w:t>.»;</w:t>
      </w:r>
    </w:p>
    <w:p w:rsidR="00026318" w:rsidRDefault="009F4D82" w:rsidP="0080791A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26318">
        <w:rPr>
          <w:b w:val="0"/>
          <w:sz w:val="24"/>
          <w:szCs w:val="24"/>
        </w:rPr>
        <w:t>) пункт 4.</w:t>
      </w:r>
      <w:r w:rsidR="006C7186">
        <w:rPr>
          <w:b w:val="0"/>
          <w:sz w:val="24"/>
          <w:szCs w:val="24"/>
        </w:rPr>
        <w:t>5</w:t>
      </w:r>
      <w:r w:rsidR="00026318">
        <w:rPr>
          <w:b w:val="0"/>
          <w:sz w:val="24"/>
          <w:szCs w:val="24"/>
        </w:rPr>
        <w:t xml:space="preserve"> дополнить подпунктом 4.</w:t>
      </w:r>
      <w:r w:rsidR="006C7186">
        <w:rPr>
          <w:b w:val="0"/>
          <w:sz w:val="24"/>
          <w:szCs w:val="24"/>
        </w:rPr>
        <w:t>5</w:t>
      </w:r>
      <w:r w:rsidR="000263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7</w:t>
      </w:r>
      <w:r w:rsidR="00026318">
        <w:rPr>
          <w:b w:val="0"/>
          <w:sz w:val="24"/>
          <w:szCs w:val="24"/>
        </w:rPr>
        <w:t xml:space="preserve"> следующего содержания:</w:t>
      </w:r>
    </w:p>
    <w:p w:rsidR="00026318" w:rsidRDefault="00026318" w:rsidP="0080791A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«4</w:t>
      </w:r>
      <w:r w:rsidRPr="00026318">
        <w:rPr>
          <w:b w:val="0"/>
          <w:sz w:val="24"/>
          <w:szCs w:val="24"/>
        </w:rPr>
        <w:t>.</w:t>
      </w:r>
      <w:r w:rsidR="006C7186">
        <w:rPr>
          <w:b w:val="0"/>
          <w:sz w:val="24"/>
          <w:szCs w:val="24"/>
        </w:rPr>
        <w:t>5</w:t>
      </w:r>
      <w:r w:rsidRPr="00026318">
        <w:rPr>
          <w:b w:val="0"/>
          <w:sz w:val="24"/>
          <w:szCs w:val="24"/>
        </w:rPr>
        <w:t>.</w:t>
      </w:r>
      <w:r w:rsidR="009F4D82">
        <w:rPr>
          <w:b w:val="0"/>
          <w:sz w:val="24"/>
          <w:szCs w:val="24"/>
        </w:rPr>
        <w:t>7</w:t>
      </w:r>
      <w:r w:rsidRPr="0002631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ежемесячная надбавка за выслугу лет</w:t>
      </w:r>
      <w:r w:rsidRPr="00026318">
        <w:rPr>
          <w:b w:val="0"/>
          <w:sz w:val="24"/>
          <w:szCs w:val="24"/>
        </w:rPr>
        <w:t>.»;</w:t>
      </w:r>
    </w:p>
    <w:p w:rsidR="00B80BDE" w:rsidRDefault="00B80BDE" w:rsidP="00B80BDE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</w:t>
      </w:r>
      <w:r w:rsidRPr="00B80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пункт 6.5 дополнить подпунктом 6.5.7 следующего содержания:</w:t>
      </w:r>
    </w:p>
    <w:p w:rsidR="00B80BDE" w:rsidRPr="00026318" w:rsidRDefault="00B80BDE" w:rsidP="00B80BDE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«6</w:t>
      </w:r>
      <w:r w:rsidRPr="000263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0263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7</w:t>
      </w:r>
      <w:r w:rsidRPr="0002631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ежемесячная надбавка за выслугу лет</w:t>
      </w:r>
      <w:r w:rsidRPr="00026318">
        <w:rPr>
          <w:b w:val="0"/>
          <w:sz w:val="24"/>
          <w:szCs w:val="24"/>
        </w:rPr>
        <w:t>.»;</w:t>
      </w:r>
    </w:p>
    <w:p w:rsidR="0080791A" w:rsidRDefault="00F15DD6" w:rsidP="0080791A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80791A" w:rsidRPr="00026318">
        <w:rPr>
          <w:b w:val="0"/>
          <w:sz w:val="24"/>
          <w:szCs w:val="24"/>
        </w:rPr>
        <w:t>) в разделе 8 Положения:</w:t>
      </w:r>
    </w:p>
    <w:p w:rsidR="00EC3290" w:rsidRPr="00026318" w:rsidRDefault="00EC3290" w:rsidP="0080791A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слова «8.1.11» заменить словами «8.1.7»;</w:t>
      </w:r>
    </w:p>
    <w:p w:rsidR="0080791A" w:rsidRPr="00026318" w:rsidRDefault="0080791A" w:rsidP="0080791A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 w:rsidRPr="00026318">
        <w:rPr>
          <w:b w:val="0"/>
          <w:sz w:val="24"/>
          <w:szCs w:val="24"/>
        </w:rPr>
        <w:t>пункт 8.1 дополнить подпунктом 8.1.</w:t>
      </w:r>
      <w:r w:rsidR="00F15DD6">
        <w:rPr>
          <w:b w:val="0"/>
          <w:sz w:val="24"/>
          <w:szCs w:val="24"/>
        </w:rPr>
        <w:t>8</w:t>
      </w:r>
      <w:r w:rsidRPr="00026318">
        <w:rPr>
          <w:b w:val="0"/>
          <w:sz w:val="24"/>
          <w:szCs w:val="24"/>
        </w:rPr>
        <w:t xml:space="preserve"> следующего содержания:</w:t>
      </w:r>
    </w:p>
    <w:p w:rsidR="0080791A" w:rsidRPr="00026318" w:rsidRDefault="0080791A" w:rsidP="0080791A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 w:rsidRPr="00026318">
        <w:rPr>
          <w:b w:val="0"/>
          <w:sz w:val="24"/>
          <w:szCs w:val="24"/>
        </w:rPr>
        <w:t>«8.1.</w:t>
      </w:r>
      <w:r w:rsidR="00F15DD6">
        <w:rPr>
          <w:b w:val="0"/>
          <w:sz w:val="24"/>
          <w:szCs w:val="24"/>
        </w:rPr>
        <w:t>8</w:t>
      </w:r>
      <w:r w:rsidRPr="00026318">
        <w:rPr>
          <w:b w:val="0"/>
          <w:sz w:val="24"/>
          <w:szCs w:val="24"/>
        </w:rPr>
        <w:t xml:space="preserve">. </w:t>
      </w:r>
      <w:r w:rsidR="00F15DD6">
        <w:rPr>
          <w:b w:val="0"/>
          <w:sz w:val="24"/>
          <w:szCs w:val="24"/>
        </w:rPr>
        <w:t>ежемесячная надбавка за выслугу лет</w:t>
      </w:r>
      <w:r w:rsidRPr="00026318">
        <w:rPr>
          <w:b w:val="0"/>
          <w:sz w:val="24"/>
          <w:szCs w:val="24"/>
        </w:rPr>
        <w:t>.»;</w:t>
      </w:r>
    </w:p>
    <w:p w:rsidR="0080791A" w:rsidRDefault="0080791A" w:rsidP="0080791A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 w:rsidRPr="00026318">
        <w:rPr>
          <w:b w:val="0"/>
          <w:sz w:val="24"/>
          <w:szCs w:val="24"/>
        </w:rPr>
        <w:t>в пункте 8.2 слова «в подпунктах 8.1.1 – 8.</w:t>
      </w:r>
      <w:r w:rsidRPr="0080791A">
        <w:rPr>
          <w:b w:val="0"/>
          <w:sz w:val="24"/>
          <w:szCs w:val="24"/>
        </w:rPr>
        <w:t>1.</w:t>
      </w:r>
      <w:r w:rsidR="00F15DD6">
        <w:rPr>
          <w:b w:val="0"/>
          <w:sz w:val="24"/>
          <w:szCs w:val="24"/>
        </w:rPr>
        <w:t>7</w:t>
      </w:r>
      <w:r w:rsidRPr="0080791A">
        <w:rPr>
          <w:b w:val="0"/>
          <w:sz w:val="24"/>
          <w:szCs w:val="24"/>
        </w:rPr>
        <w:t xml:space="preserve">» заменить словами «в подпунктах </w:t>
      </w:r>
      <w:r>
        <w:rPr>
          <w:b w:val="0"/>
          <w:sz w:val="24"/>
          <w:szCs w:val="24"/>
        </w:rPr>
        <w:t>8</w:t>
      </w:r>
      <w:r w:rsidRPr="0080791A">
        <w:rPr>
          <w:b w:val="0"/>
          <w:sz w:val="24"/>
          <w:szCs w:val="24"/>
        </w:rPr>
        <w:t xml:space="preserve">.1.1 – </w:t>
      </w:r>
      <w:r>
        <w:rPr>
          <w:b w:val="0"/>
          <w:sz w:val="24"/>
          <w:szCs w:val="24"/>
        </w:rPr>
        <w:t>8</w:t>
      </w:r>
      <w:r w:rsidRPr="0080791A">
        <w:rPr>
          <w:b w:val="0"/>
          <w:sz w:val="24"/>
          <w:szCs w:val="24"/>
        </w:rPr>
        <w:t>.1.</w:t>
      </w:r>
      <w:r w:rsidR="00F15DD6">
        <w:rPr>
          <w:b w:val="0"/>
          <w:sz w:val="24"/>
          <w:szCs w:val="24"/>
        </w:rPr>
        <w:t>8</w:t>
      </w:r>
      <w:r w:rsidRPr="0080791A">
        <w:rPr>
          <w:b w:val="0"/>
          <w:sz w:val="24"/>
          <w:szCs w:val="24"/>
        </w:rPr>
        <w:t>»;</w:t>
      </w:r>
    </w:p>
    <w:p w:rsidR="00F15DD6" w:rsidRDefault="00F15DD6" w:rsidP="0080791A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тексту пункта 8.6 слова «не более чем 200%» заменить словами «не более 300%»;</w:t>
      </w:r>
    </w:p>
    <w:p w:rsidR="0080791A" w:rsidRDefault="0080791A" w:rsidP="0080791A">
      <w:pPr>
        <w:pStyle w:val="3"/>
        <w:shd w:val="clear" w:color="auto" w:fill="FFFFFF"/>
        <w:spacing w:before="0" w:beforeAutospacing="0" w:after="0" w:afterAutospacing="0"/>
        <w:ind w:firstLine="482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дополнить пунктом 8.1</w:t>
      </w:r>
      <w:r w:rsidR="00F15DD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следующего содержания:</w:t>
      </w:r>
    </w:p>
    <w:p w:rsidR="00F15DD6" w:rsidRDefault="0080791A" w:rsidP="0080791A">
      <w:pPr>
        <w:pStyle w:val="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 w:val="0"/>
          <w:sz w:val="24"/>
          <w:szCs w:val="24"/>
        </w:rPr>
      </w:pPr>
      <w:r w:rsidRPr="0080791A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8</w:t>
      </w:r>
      <w:r w:rsidRPr="0080791A">
        <w:rPr>
          <w:b w:val="0"/>
          <w:sz w:val="24"/>
          <w:szCs w:val="24"/>
        </w:rPr>
        <w:t>.1</w:t>
      </w:r>
      <w:r w:rsidR="00F15DD6">
        <w:rPr>
          <w:b w:val="0"/>
          <w:sz w:val="24"/>
          <w:szCs w:val="24"/>
        </w:rPr>
        <w:t>2</w:t>
      </w:r>
      <w:r w:rsidRPr="0080791A">
        <w:rPr>
          <w:b w:val="0"/>
          <w:sz w:val="24"/>
          <w:szCs w:val="24"/>
        </w:rPr>
        <w:t xml:space="preserve">. </w:t>
      </w:r>
      <w:r w:rsidR="00F15DD6">
        <w:rPr>
          <w:b w:val="0"/>
          <w:sz w:val="24"/>
          <w:szCs w:val="24"/>
        </w:rPr>
        <w:t>Ежемесячная надбавка за выслугу лет устанавливается по основной должности.</w:t>
      </w:r>
    </w:p>
    <w:p w:rsidR="00B3111E" w:rsidRDefault="00B3111E" w:rsidP="0080791A">
      <w:pPr>
        <w:pStyle w:val="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Ежемесячная надбавка за выслугу лет устанавливается работникам организаций образования в зависимости от общего количества лет, проработанных в организациях образования и (или) муниципальных образовательных организациях, за исключением лет, проработанных в таких организациях по профессиям рабочих, в следующих размерах:</w:t>
      </w:r>
    </w:p>
    <w:p w:rsidR="00B3111E" w:rsidRDefault="00B3111E" w:rsidP="0080791A">
      <w:pPr>
        <w:pStyle w:val="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а) 10 % от должностного оклада – при выслуге лет от 1 года до 5 лет;</w:t>
      </w:r>
    </w:p>
    <w:p w:rsidR="00B3111E" w:rsidRDefault="00B3111E" w:rsidP="0080791A">
      <w:pPr>
        <w:pStyle w:val="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15 % от должностного оклада – при выслуге лет от</w:t>
      </w:r>
      <w:r w:rsidR="00CB66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 лет до 10 лет;</w:t>
      </w:r>
    </w:p>
    <w:p w:rsidR="00B3111E" w:rsidRDefault="00B3111E" w:rsidP="0080791A">
      <w:pPr>
        <w:pStyle w:val="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20 % от должностного оклада – при выслуге лет от 10 лет до 15 лет;</w:t>
      </w:r>
    </w:p>
    <w:p w:rsidR="00B3111E" w:rsidRDefault="00B3111E" w:rsidP="0080791A">
      <w:pPr>
        <w:pStyle w:val="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30 % от должностного оклада – при выслуге лет свыше 15 лет.</w:t>
      </w:r>
    </w:p>
    <w:p w:rsidR="0080791A" w:rsidRPr="00D87B21" w:rsidRDefault="00B3111E" w:rsidP="0080791A">
      <w:pPr>
        <w:pStyle w:val="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стаж работы, дающий право на получение ежемесячной надбавки к должностному окладу за выслугу лет, включатся время нахождения граждан в соответствии со статьями 10 и 23 Федерального закона от 27.05.1998 № 76-ФЗ «О статусе военнослужащих» на военной службе по контракту, на военной службе по призыву</w:t>
      </w:r>
      <w:r w:rsidR="0080791A" w:rsidRPr="0080791A">
        <w:rPr>
          <w:b w:val="0"/>
          <w:sz w:val="24"/>
          <w:szCs w:val="24"/>
        </w:rPr>
        <w:t>.»</w:t>
      </w:r>
      <w:r>
        <w:rPr>
          <w:b w:val="0"/>
          <w:sz w:val="24"/>
          <w:szCs w:val="24"/>
        </w:rPr>
        <w:t>.</w:t>
      </w:r>
    </w:p>
    <w:p w:rsidR="006F46D7" w:rsidRPr="00D87B21" w:rsidRDefault="006F46D7" w:rsidP="006F46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87B21">
        <w:t xml:space="preserve">2. </w:t>
      </w:r>
      <w:r w:rsidR="006B7504" w:rsidRPr="00D87B21">
        <w:t>Рекомендовать организациям образования внести изменения в порядки и условия оплаты и стимулирования труда в соответствующих муниципальных организациях МО Пеновский муниципальный округ с учетом положений, содержащихся в Положении.</w:t>
      </w:r>
    </w:p>
    <w:p w:rsidR="00CB61D4" w:rsidRDefault="006F46D7" w:rsidP="006F46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87B21">
        <w:t>3. Настоящее постановление вступает в силу</w:t>
      </w:r>
      <w:r w:rsidR="007A0C44">
        <w:t xml:space="preserve"> со дня официального опубликования</w:t>
      </w:r>
      <w:r w:rsidR="00CB66EE">
        <w:t xml:space="preserve"> и распространяет свое действие </w:t>
      </w:r>
      <w:r w:rsidR="006C7186">
        <w:t>на правоотношения,</w:t>
      </w:r>
      <w:r w:rsidR="00CB66EE">
        <w:t xml:space="preserve"> возникшие с 18.03.2024 года</w:t>
      </w:r>
      <w:r w:rsidRPr="00D87B21">
        <w:t>.</w:t>
      </w:r>
    </w:p>
    <w:p w:rsidR="006B7504" w:rsidRPr="00D87B21" w:rsidRDefault="006F46D7" w:rsidP="006F46D7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B7504"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B7504" w:rsidRPr="00D87B21" w:rsidRDefault="006B7504" w:rsidP="006B75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04" w:rsidRPr="00D87B21" w:rsidRDefault="006B7504" w:rsidP="006B75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04" w:rsidRPr="00D87B21" w:rsidRDefault="006B7504" w:rsidP="006B75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Пеновского муниципального округа</w:t>
      </w:r>
      <w:r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Ф. Морозов</w:t>
      </w:r>
    </w:p>
    <w:p w:rsidR="006B7504" w:rsidRPr="00D87B21" w:rsidRDefault="006B7504" w:rsidP="006B750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E5E" w:rsidRDefault="00C12E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1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85F"/>
    <w:multiLevelType w:val="multilevel"/>
    <w:tmpl w:val="19EE14A2"/>
    <w:lvl w:ilvl="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20A04CA2"/>
    <w:multiLevelType w:val="hybridMultilevel"/>
    <w:tmpl w:val="9D5C678C"/>
    <w:lvl w:ilvl="0" w:tplc="87984748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DA9162A"/>
    <w:multiLevelType w:val="hybridMultilevel"/>
    <w:tmpl w:val="9D5C678C"/>
    <w:lvl w:ilvl="0" w:tplc="87984748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8B"/>
    <w:rsid w:val="00026318"/>
    <w:rsid w:val="0007416D"/>
    <w:rsid w:val="000D43EC"/>
    <w:rsid w:val="001427B9"/>
    <w:rsid w:val="001B7964"/>
    <w:rsid w:val="00210D5C"/>
    <w:rsid w:val="00226AD7"/>
    <w:rsid w:val="0027494E"/>
    <w:rsid w:val="002C328B"/>
    <w:rsid w:val="002C5791"/>
    <w:rsid w:val="0037704B"/>
    <w:rsid w:val="00392967"/>
    <w:rsid w:val="003C68EB"/>
    <w:rsid w:val="00411D90"/>
    <w:rsid w:val="00450176"/>
    <w:rsid w:val="004974C0"/>
    <w:rsid w:val="004A094C"/>
    <w:rsid w:val="004B4390"/>
    <w:rsid w:val="004B5109"/>
    <w:rsid w:val="004F1999"/>
    <w:rsid w:val="004F7A78"/>
    <w:rsid w:val="0050015B"/>
    <w:rsid w:val="00511B7B"/>
    <w:rsid w:val="005C5857"/>
    <w:rsid w:val="00621B40"/>
    <w:rsid w:val="00625182"/>
    <w:rsid w:val="00684C1D"/>
    <w:rsid w:val="006B7504"/>
    <w:rsid w:val="006C4CAE"/>
    <w:rsid w:val="006C7186"/>
    <w:rsid w:val="006D6CC7"/>
    <w:rsid w:val="006F46D7"/>
    <w:rsid w:val="00743CCB"/>
    <w:rsid w:val="00756433"/>
    <w:rsid w:val="007638C7"/>
    <w:rsid w:val="007721AF"/>
    <w:rsid w:val="00781ABE"/>
    <w:rsid w:val="00782060"/>
    <w:rsid w:val="007A0C44"/>
    <w:rsid w:val="007A364F"/>
    <w:rsid w:val="007C5815"/>
    <w:rsid w:val="007D3E6F"/>
    <w:rsid w:val="0080791A"/>
    <w:rsid w:val="00856869"/>
    <w:rsid w:val="00874E97"/>
    <w:rsid w:val="00876FB4"/>
    <w:rsid w:val="008827E9"/>
    <w:rsid w:val="008C4C71"/>
    <w:rsid w:val="009F4D82"/>
    <w:rsid w:val="00A86027"/>
    <w:rsid w:val="00AA3674"/>
    <w:rsid w:val="00B3111E"/>
    <w:rsid w:val="00B52C8F"/>
    <w:rsid w:val="00B643D5"/>
    <w:rsid w:val="00B767D1"/>
    <w:rsid w:val="00B80BDE"/>
    <w:rsid w:val="00BC035C"/>
    <w:rsid w:val="00BC6C41"/>
    <w:rsid w:val="00BE4638"/>
    <w:rsid w:val="00BF0923"/>
    <w:rsid w:val="00BF7535"/>
    <w:rsid w:val="00C12E5E"/>
    <w:rsid w:val="00C615EA"/>
    <w:rsid w:val="00CB61D4"/>
    <w:rsid w:val="00CB66EE"/>
    <w:rsid w:val="00D11EF7"/>
    <w:rsid w:val="00D87B21"/>
    <w:rsid w:val="00DE52B6"/>
    <w:rsid w:val="00E02788"/>
    <w:rsid w:val="00E57CB2"/>
    <w:rsid w:val="00E87875"/>
    <w:rsid w:val="00EC3290"/>
    <w:rsid w:val="00EF6467"/>
    <w:rsid w:val="00F14D28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3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3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2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28B"/>
    <w:rPr>
      <w:color w:val="0000FF"/>
      <w:u w:val="single"/>
    </w:rPr>
  </w:style>
  <w:style w:type="paragraph" w:customStyle="1" w:styleId="headertext">
    <w:name w:val="headertext"/>
    <w:basedOn w:val="a"/>
    <w:rsid w:val="002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2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87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4E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7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3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3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2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28B"/>
    <w:rPr>
      <w:color w:val="0000FF"/>
      <w:u w:val="single"/>
    </w:rPr>
  </w:style>
  <w:style w:type="paragraph" w:customStyle="1" w:styleId="headertext">
    <w:name w:val="headertext"/>
    <w:basedOn w:val="a"/>
    <w:rsid w:val="002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2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87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4E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7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7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17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34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88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37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1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3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7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9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F6E0-45A0-43B3-B4D4-12B33239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Spravki_zags</cp:lastModifiedBy>
  <cp:revision>9</cp:revision>
  <cp:lastPrinted>2024-03-20T13:28:00Z</cp:lastPrinted>
  <dcterms:created xsi:type="dcterms:W3CDTF">2024-03-20T09:06:00Z</dcterms:created>
  <dcterms:modified xsi:type="dcterms:W3CDTF">2024-03-22T11:57:00Z</dcterms:modified>
</cp:coreProperties>
</file>